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BF824" w14:textId="2975BB31" w:rsidR="007455A1" w:rsidRPr="007455A1" w:rsidRDefault="007455A1" w:rsidP="007455A1">
      <w:pPr>
        <w:spacing w:before="280" w:after="280"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 w:rsidRPr="007455A1">
        <w:rPr>
          <w:rFonts w:ascii="Century Gothic" w:hAnsi="Century Gothic" w:cs="Tahoma"/>
          <w:b/>
          <w:color w:val="887634"/>
          <w:sz w:val="28"/>
          <w:szCs w:val="28"/>
        </w:rPr>
        <w:t xml:space="preserve">Lexxus </w:t>
      </w:r>
      <w:r w:rsidRPr="007455A1">
        <w:rPr>
          <w:rFonts w:ascii="Century Gothic" w:hAnsi="Century Gothic" w:cs="Tahoma"/>
          <w:b/>
          <w:color w:val="887634"/>
          <w:sz w:val="28"/>
          <w:szCs w:val="28"/>
        </w:rPr>
        <w:t xml:space="preserve">Norton </w:t>
      </w:r>
      <w:r w:rsidR="002B3930">
        <w:rPr>
          <w:rFonts w:ascii="Century Gothic" w:hAnsi="Century Gothic" w:cs="Tahoma"/>
          <w:b/>
          <w:color w:val="887634"/>
          <w:sz w:val="28"/>
          <w:szCs w:val="28"/>
        </w:rPr>
        <w:t xml:space="preserve">spouští prodej nových bytů v exkluzivním </w:t>
      </w:r>
      <w:r w:rsidR="00F47AD9">
        <w:rPr>
          <w:rFonts w:ascii="Century Gothic" w:hAnsi="Century Gothic" w:cs="Tahoma"/>
          <w:b/>
          <w:color w:val="887634"/>
          <w:sz w:val="28"/>
          <w:szCs w:val="28"/>
        </w:rPr>
        <w:t xml:space="preserve">rezidenčním </w:t>
      </w:r>
      <w:r w:rsidR="002B3930">
        <w:rPr>
          <w:rFonts w:ascii="Century Gothic" w:hAnsi="Century Gothic" w:cs="Tahoma"/>
          <w:b/>
          <w:color w:val="887634"/>
          <w:sz w:val="28"/>
          <w:szCs w:val="28"/>
        </w:rPr>
        <w:t>projektu Hřebenky</w:t>
      </w:r>
    </w:p>
    <w:p w14:paraId="0A4BE95A" w14:textId="79EB8215" w:rsidR="00772443" w:rsidRDefault="00772443" w:rsidP="00772443">
      <w:pPr>
        <w:spacing w:before="280" w:after="28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2A3A3E">
        <w:rPr>
          <w:rFonts w:ascii="Century Gothic" w:eastAsia="Times New Roman" w:hAnsi="Century Gothic" w:cs="Tahoma"/>
          <w:i/>
        </w:rPr>
        <w:t>1.</w:t>
      </w:r>
      <w:r w:rsidR="001D493B">
        <w:rPr>
          <w:rFonts w:ascii="Century Gothic" w:eastAsia="Times New Roman" w:hAnsi="Century Gothic" w:cs="Tahoma"/>
          <w:i/>
        </w:rPr>
        <w:t xml:space="preserve"> </w:t>
      </w:r>
      <w:r w:rsidR="002A3A3E">
        <w:rPr>
          <w:rFonts w:ascii="Century Gothic" w:eastAsia="Times New Roman" w:hAnsi="Century Gothic" w:cs="Tahoma"/>
          <w:i/>
        </w:rPr>
        <w:t>6.</w:t>
      </w:r>
      <w:r w:rsidR="001D493B">
        <w:rPr>
          <w:rFonts w:ascii="Century Gothic" w:eastAsia="Times New Roman" w:hAnsi="Century Gothic" w:cs="Tahoma"/>
          <w:i/>
        </w:rPr>
        <w:t xml:space="preserve"> </w:t>
      </w:r>
      <w:r w:rsidR="002A3A3E">
        <w:rPr>
          <w:rFonts w:ascii="Century Gothic" w:eastAsia="Times New Roman" w:hAnsi="Century Gothic" w:cs="Tahoma"/>
          <w:i/>
        </w:rPr>
        <w:t>2016</w:t>
      </w:r>
    </w:p>
    <w:p w14:paraId="556E1201" w14:textId="77777777" w:rsidR="0038390B" w:rsidRDefault="0038390B" w:rsidP="00AD713F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43823284" w14:textId="249B1999" w:rsidR="00D00AE9" w:rsidRDefault="002B6F5F" w:rsidP="00AD713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Lexxus Norton právě zahájil prodej luxusních bytů v</w:t>
      </w:r>
      <w:r w:rsidR="00EB5D4C">
        <w:rPr>
          <w:rFonts w:ascii="Century Gothic" w:eastAsia="Times New Roman" w:hAnsi="Century Gothic" w:cs="Tahoma"/>
          <w:b/>
        </w:rPr>
        <w:t> </w:t>
      </w:r>
      <w:r>
        <w:rPr>
          <w:rFonts w:ascii="Century Gothic" w:eastAsia="Times New Roman" w:hAnsi="Century Gothic" w:cs="Tahoma"/>
          <w:b/>
        </w:rPr>
        <w:t>komorním</w:t>
      </w:r>
      <w:r w:rsidR="00EB5D4C">
        <w:rPr>
          <w:rFonts w:ascii="Century Gothic" w:eastAsia="Times New Roman" w:hAnsi="Century Gothic" w:cs="Tahoma"/>
          <w:b/>
        </w:rPr>
        <w:t xml:space="preserve"> nízkoenergetickém</w:t>
      </w:r>
      <w:r>
        <w:rPr>
          <w:rFonts w:ascii="Century Gothic" w:eastAsia="Times New Roman" w:hAnsi="Century Gothic" w:cs="Tahoma"/>
          <w:b/>
        </w:rPr>
        <w:t xml:space="preserve"> </w:t>
      </w:r>
      <w:r w:rsidR="00EB5D4C">
        <w:rPr>
          <w:rFonts w:ascii="Century Gothic" w:eastAsia="Times New Roman" w:hAnsi="Century Gothic" w:cs="Tahoma"/>
          <w:b/>
        </w:rPr>
        <w:t xml:space="preserve">projektu Hřebenky. Nabídka </w:t>
      </w:r>
      <w:r w:rsidR="001D493B">
        <w:rPr>
          <w:rFonts w:ascii="Century Gothic" w:eastAsia="Times New Roman" w:hAnsi="Century Gothic" w:cs="Tahoma"/>
          <w:b/>
        </w:rPr>
        <w:t xml:space="preserve">exkluzivního </w:t>
      </w:r>
      <w:r w:rsidR="00EB5D4C">
        <w:rPr>
          <w:rFonts w:ascii="Century Gothic" w:eastAsia="Times New Roman" w:hAnsi="Century Gothic" w:cs="Tahoma"/>
          <w:b/>
        </w:rPr>
        <w:t xml:space="preserve">nového bydlení v klidné části Prahy 5 Hřebenky se tak rozroste o 19 stylových bytových jednotek. </w:t>
      </w:r>
      <w:r w:rsidR="0002788B">
        <w:rPr>
          <w:rFonts w:ascii="Century Gothic" w:eastAsia="Times New Roman" w:hAnsi="Century Gothic" w:cs="Tahoma"/>
          <w:b/>
        </w:rPr>
        <w:t>Stavební práce na projektu jsou již v plném proudu,</w:t>
      </w:r>
      <w:r>
        <w:rPr>
          <w:rFonts w:ascii="Century Gothic" w:eastAsia="Times New Roman" w:hAnsi="Century Gothic" w:cs="Tahoma"/>
          <w:b/>
        </w:rPr>
        <w:t xml:space="preserve"> jeho dokončení </w:t>
      </w:r>
      <w:r w:rsidR="0002788B">
        <w:rPr>
          <w:rFonts w:ascii="Century Gothic" w:eastAsia="Times New Roman" w:hAnsi="Century Gothic" w:cs="Tahoma"/>
          <w:b/>
        </w:rPr>
        <w:t xml:space="preserve">se </w:t>
      </w:r>
      <w:r>
        <w:rPr>
          <w:rFonts w:ascii="Century Gothic" w:eastAsia="Times New Roman" w:hAnsi="Century Gothic" w:cs="Tahoma"/>
          <w:b/>
        </w:rPr>
        <w:t>plánuje na podzim 2017.</w:t>
      </w:r>
      <w:r w:rsidR="00EB5D4C">
        <w:rPr>
          <w:rFonts w:ascii="Century Gothic" w:eastAsia="Times New Roman" w:hAnsi="Century Gothic" w:cs="Tahoma"/>
          <w:b/>
        </w:rPr>
        <w:t xml:space="preserve"> </w:t>
      </w:r>
    </w:p>
    <w:p w14:paraId="74D8BBD4" w14:textId="77777777" w:rsidR="00D00AE9" w:rsidRPr="007455A1" w:rsidRDefault="00D00AE9" w:rsidP="00AD713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</w:p>
    <w:p w14:paraId="0286016D" w14:textId="4BAA0F9E" w:rsidR="00B141E3" w:rsidRDefault="001B7FA2" w:rsidP="00AD713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 w:rsidRPr="00AD713F">
        <w:rPr>
          <w:rFonts w:ascii="Century Gothic" w:eastAsia="Times New Roman" w:hAnsi="Century Gothic" w:cs="Arial"/>
        </w:rPr>
        <w:t xml:space="preserve">Luxusní bytový dům Rezidence Hřebenky </w:t>
      </w:r>
      <w:r w:rsidR="00FD5BAE">
        <w:rPr>
          <w:rFonts w:ascii="Century Gothic" w:eastAsia="Times New Roman" w:hAnsi="Century Gothic" w:cs="Arial"/>
        </w:rPr>
        <w:t xml:space="preserve">charakterizuje </w:t>
      </w:r>
      <w:r w:rsidR="001D493B">
        <w:rPr>
          <w:rFonts w:ascii="Century Gothic" w:eastAsia="Times New Roman" w:hAnsi="Century Gothic" w:cs="Arial"/>
        </w:rPr>
        <w:t xml:space="preserve">nadčasový styl, </w:t>
      </w:r>
      <w:r w:rsidR="00FD5BAE">
        <w:rPr>
          <w:rFonts w:ascii="Century Gothic" w:eastAsia="Times New Roman" w:hAnsi="Century Gothic" w:cs="Arial"/>
        </w:rPr>
        <w:t xml:space="preserve">kvalita provedení, velkorysé dispoziční řešení a nízkoenergetický standard. </w:t>
      </w:r>
      <w:r w:rsidR="00B141E3">
        <w:rPr>
          <w:rFonts w:ascii="Century Gothic" w:eastAsia="Times New Roman" w:hAnsi="Century Gothic" w:cs="Arial"/>
        </w:rPr>
        <w:t xml:space="preserve">Komorní rezidenční projekt </w:t>
      </w:r>
      <w:r w:rsidR="00FD5BAE">
        <w:rPr>
          <w:rFonts w:ascii="Century Gothic" w:eastAsia="Times New Roman" w:hAnsi="Century Gothic" w:cs="Arial"/>
        </w:rPr>
        <w:t>nabídne</w:t>
      </w:r>
      <w:r w:rsidR="003F75FD">
        <w:rPr>
          <w:rFonts w:ascii="Century Gothic" w:eastAsia="Times New Roman" w:hAnsi="Century Gothic" w:cs="Arial"/>
        </w:rPr>
        <w:t xml:space="preserve"> </w:t>
      </w:r>
      <w:r w:rsidR="00FD5BAE">
        <w:rPr>
          <w:rFonts w:ascii="Century Gothic" w:eastAsia="Times New Roman" w:hAnsi="Century Gothic" w:cs="Arial"/>
        </w:rPr>
        <w:t>19</w:t>
      </w:r>
      <w:r w:rsidR="00B141E3">
        <w:rPr>
          <w:rFonts w:ascii="Century Gothic" w:eastAsia="Times New Roman" w:hAnsi="Century Gothic" w:cs="Arial"/>
        </w:rPr>
        <w:t> </w:t>
      </w:r>
      <w:r w:rsidR="00FD5BAE">
        <w:rPr>
          <w:rFonts w:ascii="Century Gothic" w:eastAsia="Times New Roman" w:hAnsi="Century Gothic" w:cs="Arial"/>
        </w:rPr>
        <w:t xml:space="preserve">komfortních </w:t>
      </w:r>
      <w:r w:rsidRPr="00AD713F">
        <w:rPr>
          <w:rFonts w:ascii="Century Gothic" w:eastAsia="Times New Roman" w:hAnsi="Century Gothic" w:cs="Arial"/>
        </w:rPr>
        <w:t>bytů 3+kk až 5+kk</w:t>
      </w:r>
      <w:r w:rsidR="00FD5BAE">
        <w:rPr>
          <w:rFonts w:ascii="Century Gothic" w:eastAsia="Times New Roman" w:hAnsi="Century Gothic" w:cs="Arial"/>
        </w:rPr>
        <w:t xml:space="preserve"> s prostornými terasami nebo lodžiemi, </w:t>
      </w:r>
      <w:r w:rsidR="00E31C48">
        <w:rPr>
          <w:rFonts w:ascii="Century Gothic" w:eastAsia="Times New Roman" w:hAnsi="Century Gothic" w:cs="Arial"/>
        </w:rPr>
        <w:t>do nichž se bude vcházet přes stylovou lobby s</w:t>
      </w:r>
      <w:r w:rsidR="003F75FD">
        <w:rPr>
          <w:rFonts w:ascii="Century Gothic" w:eastAsia="Times New Roman" w:hAnsi="Century Gothic" w:cs="Arial"/>
        </w:rPr>
        <w:t xml:space="preserve"> celodenní </w:t>
      </w:r>
      <w:r w:rsidR="00E31C48">
        <w:rPr>
          <w:rFonts w:ascii="Century Gothic" w:eastAsia="Times New Roman" w:hAnsi="Century Gothic" w:cs="Arial"/>
        </w:rPr>
        <w:t xml:space="preserve">recepcí. </w:t>
      </w:r>
      <w:r w:rsidR="0086024D">
        <w:rPr>
          <w:rFonts w:ascii="Century Gothic" w:eastAsia="Times New Roman" w:hAnsi="Century Gothic" w:cs="Arial"/>
        </w:rPr>
        <w:t>Chyb</w:t>
      </w:r>
      <w:r w:rsidR="002474FD">
        <w:rPr>
          <w:rFonts w:ascii="Century Gothic" w:eastAsia="Times New Roman" w:hAnsi="Century Gothic" w:cs="Arial"/>
        </w:rPr>
        <w:t xml:space="preserve">ět </w:t>
      </w:r>
      <w:r w:rsidR="0086024D">
        <w:rPr>
          <w:rFonts w:ascii="Century Gothic" w:eastAsia="Times New Roman" w:hAnsi="Century Gothic" w:cs="Arial"/>
        </w:rPr>
        <w:t xml:space="preserve">zde nebude ani </w:t>
      </w:r>
      <w:r w:rsidR="0056169F">
        <w:rPr>
          <w:rFonts w:ascii="Century Gothic" w:eastAsia="Times New Roman" w:hAnsi="Century Gothic" w:cs="Arial"/>
        </w:rPr>
        <w:t xml:space="preserve">exkluzivní </w:t>
      </w:r>
      <w:r w:rsidR="0086024D">
        <w:rPr>
          <w:rFonts w:ascii="Century Gothic" w:eastAsia="Times New Roman" w:hAnsi="Century Gothic" w:cs="Arial"/>
        </w:rPr>
        <w:t>penthouse</w:t>
      </w:r>
      <w:r w:rsidR="0056169F">
        <w:rPr>
          <w:rFonts w:ascii="Century Gothic" w:eastAsia="Times New Roman" w:hAnsi="Century Gothic" w:cs="Arial"/>
        </w:rPr>
        <w:t>,</w:t>
      </w:r>
      <w:r w:rsidR="0086024D">
        <w:rPr>
          <w:rFonts w:ascii="Century Gothic" w:eastAsia="Times New Roman" w:hAnsi="Century Gothic" w:cs="Arial"/>
        </w:rPr>
        <w:t xml:space="preserve"> </w:t>
      </w:r>
      <w:r w:rsidR="003F75FD">
        <w:rPr>
          <w:rFonts w:ascii="Century Gothic" w:eastAsia="Times New Roman" w:hAnsi="Century Gothic" w:cs="Arial"/>
        </w:rPr>
        <w:t xml:space="preserve">rozkládající se přes </w:t>
      </w:r>
      <w:r w:rsidR="0086024D">
        <w:rPr>
          <w:rFonts w:ascii="Century Gothic" w:eastAsia="Times New Roman" w:hAnsi="Century Gothic" w:cs="Arial"/>
        </w:rPr>
        <w:t xml:space="preserve">celé nejvyšší </w:t>
      </w:r>
      <w:r w:rsidR="0086024D" w:rsidRPr="003B4BA8">
        <w:rPr>
          <w:rFonts w:ascii="Century Gothic" w:eastAsia="Times New Roman" w:hAnsi="Century Gothic" w:cs="Arial"/>
        </w:rPr>
        <w:t>podlaží</w:t>
      </w:r>
      <w:r w:rsidR="0056169F">
        <w:rPr>
          <w:rFonts w:ascii="Century Gothic" w:eastAsia="Times New Roman" w:hAnsi="Century Gothic" w:cs="Arial"/>
        </w:rPr>
        <w:t>, s opravdu působivým výhledem do dalekého okolí</w:t>
      </w:r>
      <w:r w:rsidR="0086024D" w:rsidRPr="003B4BA8">
        <w:rPr>
          <w:rFonts w:ascii="Century Gothic" w:eastAsia="Times New Roman" w:hAnsi="Century Gothic" w:cs="Arial"/>
        </w:rPr>
        <w:t>.</w:t>
      </w:r>
      <w:r w:rsidRPr="00AD713F">
        <w:rPr>
          <w:rFonts w:ascii="Century Gothic" w:eastAsia="Times New Roman" w:hAnsi="Century Gothic" w:cs="Arial"/>
        </w:rPr>
        <w:t xml:space="preserve"> </w:t>
      </w:r>
      <w:r w:rsidR="00B56ABC">
        <w:rPr>
          <w:rFonts w:ascii="Century Gothic" w:eastAsia="Times New Roman" w:hAnsi="Century Gothic" w:cs="Arial"/>
        </w:rPr>
        <w:t>Parkovací stání</w:t>
      </w:r>
      <w:r w:rsidR="0038390B">
        <w:rPr>
          <w:rFonts w:ascii="Century Gothic" w:eastAsia="Times New Roman" w:hAnsi="Century Gothic" w:cs="Arial"/>
        </w:rPr>
        <w:t xml:space="preserve"> přístupná autovýtahem</w:t>
      </w:r>
      <w:r w:rsidR="00B56ABC">
        <w:rPr>
          <w:rFonts w:ascii="Century Gothic" w:eastAsia="Times New Roman" w:hAnsi="Century Gothic" w:cs="Arial"/>
        </w:rPr>
        <w:t xml:space="preserve"> budou skryta v</w:t>
      </w:r>
      <w:r w:rsidR="00985EEC">
        <w:rPr>
          <w:rFonts w:ascii="Century Gothic" w:eastAsia="Times New Roman" w:hAnsi="Century Gothic" w:cs="Arial"/>
        </w:rPr>
        <w:t> </w:t>
      </w:r>
      <w:r w:rsidR="00B56ABC">
        <w:rPr>
          <w:rFonts w:ascii="Century Gothic" w:eastAsia="Times New Roman" w:hAnsi="Century Gothic" w:cs="Arial"/>
        </w:rPr>
        <w:t>podze</w:t>
      </w:r>
      <w:r w:rsidR="00985EEC">
        <w:rPr>
          <w:rFonts w:ascii="Century Gothic" w:eastAsia="Times New Roman" w:hAnsi="Century Gothic" w:cs="Arial"/>
        </w:rPr>
        <w:t>mí.</w:t>
      </w:r>
      <w:r w:rsidR="00B56ABC">
        <w:rPr>
          <w:rFonts w:ascii="Century Gothic" w:eastAsia="Times New Roman" w:hAnsi="Century Gothic" w:cs="Arial"/>
        </w:rPr>
        <w:t xml:space="preserve"> </w:t>
      </w:r>
      <w:r w:rsidR="00B7543D">
        <w:rPr>
          <w:rFonts w:ascii="Century Gothic" w:eastAsia="Times New Roman" w:hAnsi="Century Gothic" w:cs="Tahoma"/>
        </w:rPr>
        <w:t xml:space="preserve">Rezidence </w:t>
      </w:r>
      <w:r w:rsidR="00B7543D" w:rsidRPr="007455A1">
        <w:rPr>
          <w:rFonts w:ascii="Century Gothic" w:eastAsia="Times New Roman" w:hAnsi="Century Gothic" w:cs="Tahoma"/>
        </w:rPr>
        <w:t>Hřebenk</w:t>
      </w:r>
      <w:r w:rsidR="00B7543D">
        <w:rPr>
          <w:rFonts w:ascii="Century Gothic" w:eastAsia="Times New Roman" w:hAnsi="Century Gothic" w:cs="Tahoma"/>
        </w:rPr>
        <w:t xml:space="preserve">y navazuje na úspěšný projekt XY Hřebenky, navržený </w:t>
      </w:r>
      <w:r w:rsidR="00B141E3">
        <w:rPr>
          <w:rFonts w:ascii="Century Gothic" w:eastAsia="Times New Roman" w:hAnsi="Century Gothic" w:cs="Tahoma"/>
        </w:rPr>
        <w:t xml:space="preserve">renomovaným </w:t>
      </w:r>
      <w:r w:rsidR="00B7543D">
        <w:rPr>
          <w:rFonts w:ascii="Century Gothic" w:eastAsia="Times New Roman" w:hAnsi="Century Gothic" w:cs="Tahoma"/>
        </w:rPr>
        <w:t>českým architektem Radanem Hubičkou</w:t>
      </w:r>
      <w:r w:rsidR="004A4086">
        <w:rPr>
          <w:rFonts w:ascii="Century Gothic" w:eastAsia="Times New Roman" w:hAnsi="Century Gothic" w:cs="Tahoma"/>
        </w:rPr>
        <w:t>. Sedmipodlažní budova s dvěma podzemními podlažími</w:t>
      </w:r>
      <w:r w:rsidR="004B42BF">
        <w:rPr>
          <w:rFonts w:ascii="Century Gothic" w:eastAsia="Times New Roman" w:hAnsi="Century Gothic" w:cs="Tahoma"/>
        </w:rPr>
        <w:t xml:space="preserve"> bude </w:t>
      </w:r>
      <w:r w:rsidR="004B42BF">
        <w:rPr>
          <w:rFonts w:ascii="Century Gothic" w:eastAsia="Times New Roman" w:hAnsi="Century Gothic" w:cs="Arial"/>
        </w:rPr>
        <w:t>o</w:t>
      </w:r>
      <w:r w:rsidR="004A4086">
        <w:rPr>
          <w:rFonts w:ascii="Century Gothic" w:eastAsia="Times New Roman" w:hAnsi="Century Gothic" w:cs="Arial"/>
        </w:rPr>
        <w:t>bložena</w:t>
      </w:r>
      <w:r w:rsidR="004B42BF">
        <w:rPr>
          <w:rFonts w:ascii="Century Gothic" w:eastAsia="Times New Roman" w:hAnsi="Century Gothic" w:cs="Arial"/>
        </w:rPr>
        <w:t xml:space="preserve"> sendvičovými kazetami v zelené </w:t>
      </w:r>
      <w:r w:rsidR="00B56ABC">
        <w:rPr>
          <w:rFonts w:ascii="Century Gothic" w:eastAsia="Times New Roman" w:hAnsi="Century Gothic" w:cs="Arial"/>
        </w:rPr>
        <w:t xml:space="preserve">a béžové barvě, </w:t>
      </w:r>
      <w:r w:rsidR="004A4086">
        <w:rPr>
          <w:rFonts w:ascii="Century Gothic" w:eastAsia="Times New Roman" w:hAnsi="Century Gothic" w:cs="Arial"/>
        </w:rPr>
        <w:t>aby</w:t>
      </w:r>
      <w:r w:rsidR="00B56ABC">
        <w:rPr>
          <w:rFonts w:ascii="Century Gothic" w:eastAsia="Times New Roman" w:hAnsi="Century Gothic" w:cs="Arial"/>
        </w:rPr>
        <w:t xml:space="preserve"> přirozeně zapad</w:t>
      </w:r>
      <w:r w:rsidR="004A4086">
        <w:rPr>
          <w:rFonts w:ascii="Century Gothic" w:eastAsia="Times New Roman" w:hAnsi="Century Gothic" w:cs="Arial"/>
        </w:rPr>
        <w:t>la</w:t>
      </w:r>
      <w:r w:rsidR="00B56ABC">
        <w:rPr>
          <w:rFonts w:ascii="Century Gothic" w:eastAsia="Times New Roman" w:hAnsi="Century Gothic" w:cs="Arial"/>
        </w:rPr>
        <w:t xml:space="preserve"> do okolního prostředí.</w:t>
      </w:r>
      <w:r w:rsidR="004B42BF">
        <w:rPr>
          <w:rFonts w:ascii="Century Gothic" w:eastAsia="Times New Roman" w:hAnsi="Century Gothic" w:cs="Arial"/>
        </w:rPr>
        <w:t xml:space="preserve"> </w:t>
      </w:r>
    </w:p>
    <w:p w14:paraId="197E7CC7" w14:textId="77777777" w:rsidR="00B141E3" w:rsidRDefault="00B141E3" w:rsidP="00B141E3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14:paraId="61A33C99" w14:textId="2E6A2C85" w:rsidR="0056169F" w:rsidRDefault="00B141E3" w:rsidP="0056169F">
      <w:pPr>
        <w:spacing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 w:rsidRPr="00AD713F">
        <w:rPr>
          <w:rFonts w:ascii="Century Gothic" w:eastAsia="Times New Roman" w:hAnsi="Century Gothic" w:cs="Tahoma"/>
        </w:rPr>
        <w:t>„</w:t>
      </w:r>
      <w:r w:rsidR="004E1E0F">
        <w:rPr>
          <w:rFonts w:ascii="Century Gothic" w:eastAsia="Times New Roman" w:hAnsi="Century Gothic" w:cs="Tahoma"/>
        </w:rPr>
        <w:t xml:space="preserve">Bydlení v </w:t>
      </w:r>
      <w:r>
        <w:rPr>
          <w:rFonts w:ascii="Century Gothic" w:eastAsia="Times New Roman" w:hAnsi="Century Gothic" w:cs="Tahoma"/>
        </w:rPr>
        <w:t>hlavním městě</w:t>
      </w:r>
      <w:r w:rsidR="004E1E0F">
        <w:rPr>
          <w:rFonts w:ascii="Century Gothic" w:eastAsia="Times New Roman" w:hAnsi="Century Gothic" w:cs="Tahoma"/>
        </w:rPr>
        <w:t xml:space="preserve"> si často žádá kompromis: </w:t>
      </w:r>
      <w:r w:rsidRPr="00AA5AA5">
        <w:rPr>
          <w:rFonts w:ascii="Century Gothic" w:eastAsia="Times New Roman" w:hAnsi="Century Gothic" w:cs="Tahoma"/>
        </w:rPr>
        <w:t>klidnou</w:t>
      </w:r>
      <w:r w:rsidR="004E1E0F">
        <w:rPr>
          <w:rFonts w:ascii="Century Gothic" w:eastAsia="Times New Roman" w:hAnsi="Century Gothic" w:cs="Tahoma"/>
        </w:rPr>
        <w:t xml:space="preserve"> čtvrť</w:t>
      </w:r>
      <w:r w:rsidRPr="00AA5AA5">
        <w:rPr>
          <w:rFonts w:ascii="Century Gothic" w:eastAsia="Times New Roman" w:hAnsi="Century Gothic" w:cs="Tahoma"/>
        </w:rPr>
        <w:t>, nebo</w:t>
      </w:r>
      <w:r>
        <w:rPr>
          <w:rFonts w:ascii="Century Gothic" w:eastAsia="Times New Roman" w:hAnsi="Century Gothic" w:cs="Tahoma"/>
        </w:rPr>
        <w:t xml:space="preserve"> </w:t>
      </w:r>
      <w:r w:rsidR="004E1E0F">
        <w:rPr>
          <w:rFonts w:ascii="Century Gothic" w:eastAsia="Times New Roman" w:hAnsi="Century Gothic" w:cs="Tahoma"/>
        </w:rPr>
        <w:t>naopak rušné centru</w:t>
      </w:r>
      <w:r>
        <w:rPr>
          <w:rFonts w:ascii="Century Gothic" w:eastAsia="Times New Roman" w:hAnsi="Century Gothic" w:cs="Tahoma"/>
        </w:rPr>
        <w:t>m</w:t>
      </w:r>
      <w:r w:rsidR="004E1E0F">
        <w:rPr>
          <w:rFonts w:ascii="Century Gothic" w:eastAsia="Times New Roman" w:hAnsi="Century Gothic" w:cs="Tahoma"/>
        </w:rPr>
        <w:t xml:space="preserve">. </w:t>
      </w:r>
      <w:r w:rsidRPr="00AA5AA5">
        <w:rPr>
          <w:rFonts w:ascii="Century Gothic" w:eastAsia="Times New Roman" w:hAnsi="Century Gothic" w:cs="Tahoma"/>
        </w:rPr>
        <w:t>Hřebenky</w:t>
      </w:r>
      <w:r w:rsidR="004E1E0F">
        <w:rPr>
          <w:rFonts w:ascii="Century Gothic" w:eastAsia="Times New Roman" w:hAnsi="Century Gothic" w:cs="Tahoma"/>
        </w:rPr>
        <w:t xml:space="preserve"> nabízejí</w:t>
      </w:r>
      <w:r w:rsidRPr="00AA5AA5">
        <w:rPr>
          <w:rFonts w:ascii="Century Gothic" w:eastAsia="Times New Roman" w:hAnsi="Century Gothic" w:cs="Tahoma"/>
        </w:rPr>
        <w:t xml:space="preserve"> obojí</w:t>
      </w:r>
      <w:r w:rsidR="004E1E0F">
        <w:rPr>
          <w:rFonts w:ascii="Century Gothic" w:eastAsia="Times New Roman" w:hAnsi="Century Gothic" w:cs="Tahoma"/>
        </w:rPr>
        <w:t>, a proto jsou</w:t>
      </w:r>
      <w:r w:rsidRPr="007455A1">
        <w:rPr>
          <w:rFonts w:ascii="Century Gothic" w:eastAsia="Times New Roman" w:hAnsi="Century Gothic" w:cs="Tahoma"/>
        </w:rPr>
        <w:t xml:space="preserve"> </w:t>
      </w:r>
      <w:r w:rsidR="004E1E0F">
        <w:rPr>
          <w:rFonts w:ascii="Century Gothic" w:eastAsia="Times New Roman" w:hAnsi="Century Gothic" w:cs="Tahoma"/>
        </w:rPr>
        <w:t>jednou</w:t>
      </w:r>
      <w:r w:rsidRPr="007455A1">
        <w:rPr>
          <w:rFonts w:ascii="Century Gothic" w:eastAsia="Times New Roman" w:hAnsi="Century Gothic" w:cs="Tahoma"/>
        </w:rPr>
        <w:t xml:space="preserve"> z</w:t>
      </w:r>
      <w:r w:rsidR="004E1E0F">
        <w:rPr>
          <w:rFonts w:ascii="Century Gothic" w:eastAsia="Times New Roman" w:hAnsi="Century Gothic" w:cs="Tahoma"/>
        </w:rPr>
        <w:t> </w:t>
      </w:r>
      <w:r w:rsidRPr="007455A1">
        <w:rPr>
          <w:rFonts w:ascii="Century Gothic" w:eastAsia="Times New Roman" w:hAnsi="Century Gothic" w:cs="Tahoma"/>
        </w:rPr>
        <w:t>nejžádanějších</w:t>
      </w:r>
      <w:r w:rsidR="004E1E0F">
        <w:rPr>
          <w:rFonts w:ascii="Century Gothic" w:eastAsia="Times New Roman" w:hAnsi="Century Gothic" w:cs="Tahoma"/>
        </w:rPr>
        <w:t xml:space="preserve"> rezidenčních lokalit v Praze</w:t>
      </w:r>
      <w:r w:rsidRPr="007455A1">
        <w:rPr>
          <w:rFonts w:ascii="Century Gothic" w:eastAsia="Times New Roman" w:hAnsi="Century Gothic" w:cs="Tahoma"/>
        </w:rPr>
        <w:t xml:space="preserve">. </w:t>
      </w:r>
      <w:r>
        <w:rPr>
          <w:rFonts w:ascii="Century Gothic" w:eastAsia="Times New Roman" w:hAnsi="Century Gothic" w:cs="Tahoma"/>
        </w:rPr>
        <w:t xml:space="preserve">Mezi </w:t>
      </w:r>
      <w:r w:rsidRPr="00AA5AA5">
        <w:rPr>
          <w:rFonts w:ascii="Century Gothic" w:eastAsia="Times New Roman" w:hAnsi="Century Gothic" w:cs="Arial"/>
        </w:rPr>
        <w:t xml:space="preserve">její </w:t>
      </w:r>
      <w:r w:rsidR="004E1E0F">
        <w:rPr>
          <w:rFonts w:ascii="Century Gothic" w:eastAsia="Times New Roman" w:hAnsi="Century Gothic" w:cs="Arial"/>
        </w:rPr>
        <w:t xml:space="preserve">největší </w:t>
      </w:r>
      <w:r w:rsidRPr="00AA5AA5">
        <w:rPr>
          <w:rFonts w:ascii="Century Gothic" w:eastAsia="Times New Roman" w:hAnsi="Century Gothic" w:cs="Arial"/>
        </w:rPr>
        <w:t xml:space="preserve">přednosti patří prosluněný </w:t>
      </w:r>
      <w:r>
        <w:rPr>
          <w:rFonts w:ascii="Century Gothic" w:eastAsia="Times New Roman" w:hAnsi="Century Gothic" w:cs="Arial"/>
        </w:rPr>
        <w:t>jižní svah s nádherným výhledem a</w:t>
      </w:r>
      <w:r w:rsidR="004E1E0F">
        <w:rPr>
          <w:rFonts w:ascii="Century Gothic" w:eastAsia="Times New Roman" w:hAnsi="Century Gothic" w:cs="Arial"/>
        </w:rPr>
        <w:t xml:space="preserve"> blízké parky nabízející klid, soukromí i</w:t>
      </w:r>
      <w:r>
        <w:rPr>
          <w:rFonts w:ascii="Century Gothic" w:eastAsia="Times New Roman" w:hAnsi="Century Gothic" w:cs="Arial"/>
        </w:rPr>
        <w:t xml:space="preserve"> možnost </w:t>
      </w:r>
      <w:r w:rsidRPr="00AA5AA5">
        <w:rPr>
          <w:rFonts w:ascii="Century Gothic" w:eastAsia="Times New Roman" w:hAnsi="Century Gothic" w:cs="Arial"/>
        </w:rPr>
        <w:t>celoroční</w:t>
      </w:r>
      <w:r>
        <w:rPr>
          <w:rFonts w:ascii="Century Gothic" w:eastAsia="Times New Roman" w:hAnsi="Century Gothic" w:cs="Arial"/>
        </w:rPr>
        <w:t>ho sportovn</w:t>
      </w:r>
      <w:r w:rsidRPr="00AA5AA5">
        <w:rPr>
          <w:rFonts w:ascii="Century Gothic" w:eastAsia="Times New Roman" w:hAnsi="Century Gothic" w:cs="Arial"/>
        </w:rPr>
        <w:t>í</w:t>
      </w:r>
      <w:r>
        <w:rPr>
          <w:rFonts w:ascii="Century Gothic" w:eastAsia="Times New Roman" w:hAnsi="Century Gothic" w:cs="Arial"/>
        </w:rPr>
        <w:t>ho</w:t>
      </w:r>
      <w:r w:rsidRPr="00AA5AA5">
        <w:rPr>
          <w:rFonts w:ascii="Century Gothic" w:eastAsia="Times New Roman" w:hAnsi="Century Gothic" w:cs="Arial"/>
        </w:rPr>
        <w:t xml:space="preserve"> vyžití</w:t>
      </w:r>
      <w:r w:rsidR="004E1E0F" w:rsidRPr="00AD713F">
        <w:rPr>
          <w:rFonts w:ascii="Century Gothic" w:eastAsia="Times New Roman" w:hAnsi="Century Gothic" w:cs="Arial"/>
        </w:rPr>
        <w:t xml:space="preserve">,“ </w:t>
      </w:r>
      <w:r w:rsidR="004E1E0F">
        <w:rPr>
          <w:rFonts w:ascii="Century Gothic" w:eastAsia="Times New Roman" w:hAnsi="Century Gothic" w:cs="Arial"/>
        </w:rPr>
        <w:t>komentuje</w:t>
      </w:r>
      <w:r w:rsidR="004E1E0F" w:rsidRPr="00AD713F">
        <w:rPr>
          <w:rFonts w:ascii="Century Gothic" w:eastAsia="Times New Roman" w:hAnsi="Century Gothic" w:cs="Arial"/>
        </w:rPr>
        <w:t xml:space="preserve"> </w:t>
      </w:r>
      <w:r w:rsidR="004E1E0F" w:rsidRPr="00AA5AA5">
        <w:rPr>
          <w:rFonts w:ascii="Century Gothic" w:eastAsia="Times New Roman" w:hAnsi="Century Gothic" w:cs="Arial"/>
          <w:b/>
        </w:rPr>
        <w:t>Denisa Višňovská</w:t>
      </w:r>
      <w:r w:rsidR="004E1E0F">
        <w:rPr>
          <w:rFonts w:ascii="Century Gothic" w:eastAsia="Times New Roman" w:hAnsi="Century Gothic" w:cs="Arial"/>
        </w:rPr>
        <w:t>, partner Lexxus Norton.</w:t>
      </w:r>
      <w:r w:rsidR="004E1E0F" w:rsidRPr="00AD713F">
        <w:rPr>
          <w:rFonts w:ascii="Century Gothic" w:eastAsia="Times New Roman" w:hAnsi="Century Gothic" w:cs="Arial"/>
        </w:rPr>
        <w:t xml:space="preserve"> Výhodou</w:t>
      </w:r>
      <w:r w:rsidR="004E1E0F">
        <w:rPr>
          <w:rFonts w:ascii="Century Gothic" w:eastAsia="Times New Roman" w:hAnsi="Century Gothic" w:cs="Arial"/>
          <w:b/>
        </w:rPr>
        <w:t xml:space="preserve"> </w:t>
      </w:r>
      <w:r w:rsidR="004E1E0F">
        <w:rPr>
          <w:rFonts w:ascii="Century Gothic" w:eastAsia="Times New Roman" w:hAnsi="Century Gothic" w:cs="Arial"/>
        </w:rPr>
        <w:t>této části Prahy 5 je rovněž výborná dopravní dostupnost do centra včetně obchodní, zábavní a business zóny Anděl, která je přestupním uzlem MHD.</w:t>
      </w:r>
    </w:p>
    <w:p w14:paraId="3B6EE53B" w14:textId="4C203A28" w:rsidR="00985EEC" w:rsidRPr="0056169F" w:rsidRDefault="00A84E26" w:rsidP="0056169F">
      <w:pPr>
        <w:spacing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</w:rPr>
        <w:t xml:space="preserve">Budoucí </w:t>
      </w:r>
      <w:r w:rsidR="00AA5AA5">
        <w:rPr>
          <w:rFonts w:ascii="Century Gothic" w:eastAsia="Times New Roman" w:hAnsi="Century Gothic" w:cs="Tahoma"/>
        </w:rPr>
        <w:t xml:space="preserve">rezidenti jistě </w:t>
      </w:r>
      <w:r w:rsidR="0056169F">
        <w:rPr>
          <w:rFonts w:ascii="Century Gothic" w:eastAsia="Times New Roman" w:hAnsi="Century Gothic" w:cs="Tahoma"/>
        </w:rPr>
        <w:t xml:space="preserve">vedle působivých </w:t>
      </w:r>
      <w:r w:rsidR="0056169F" w:rsidRPr="007455A1">
        <w:rPr>
          <w:rFonts w:ascii="Century Gothic" w:eastAsia="Times New Roman" w:hAnsi="Century Gothic" w:cs="Tahoma"/>
        </w:rPr>
        <w:t>výhled</w:t>
      </w:r>
      <w:r w:rsidR="0056169F">
        <w:rPr>
          <w:rFonts w:ascii="Century Gothic" w:eastAsia="Times New Roman" w:hAnsi="Century Gothic" w:cs="Tahoma"/>
        </w:rPr>
        <w:t xml:space="preserve">ů do zeleně </w:t>
      </w:r>
      <w:r w:rsidR="00AA5AA5">
        <w:rPr>
          <w:rFonts w:ascii="Century Gothic" w:eastAsia="Times New Roman" w:hAnsi="Century Gothic" w:cs="Tahoma"/>
        </w:rPr>
        <w:t xml:space="preserve">ocení </w:t>
      </w:r>
      <w:r w:rsidR="0056169F">
        <w:rPr>
          <w:rFonts w:ascii="Century Gothic" w:eastAsia="Times New Roman" w:hAnsi="Century Gothic" w:cs="Tahoma"/>
        </w:rPr>
        <w:t>také</w:t>
      </w:r>
      <w:r w:rsidR="003B4BA8" w:rsidRPr="007455A1">
        <w:rPr>
          <w:rFonts w:ascii="Century Gothic" w:eastAsia="Times New Roman" w:hAnsi="Century Gothic" w:cs="Tahoma"/>
        </w:rPr>
        <w:t xml:space="preserve"> velkoryse řešen</w:t>
      </w:r>
      <w:r w:rsidR="003B4BA8">
        <w:rPr>
          <w:rFonts w:ascii="Century Gothic" w:eastAsia="Times New Roman" w:hAnsi="Century Gothic" w:cs="Tahoma"/>
        </w:rPr>
        <w:t>é</w:t>
      </w:r>
      <w:r w:rsidR="003B4BA8" w:rsidRPr="007455A1">
        <w:rPr>
          <w:rFonts w:ascii="Century Gothic" w:eastAsia="Times New Roman" w:hAnsi="Century Gothic" w:cs="Tahoma"/>
        </w:rPr>
        <w:t xml:space="preserve"> </w:t>
      </w:r>
      <w:r w:rsidR="003B4BA8">
        <w:rPr>
          <w:rFonts w:ascii="Century Gothic" w:eastAsia="Times New Roman" w:hAnsi="Century Gothic" w:cs="Tahoma"/>
        </w:rPr>
        <w:t xml:space="preserve">obývací pokoje, </w:t>
      </w:r>
      <w:r w:rsidR="003B4BA8" w:rsidRPr="007455A1">
        <w:rPr>
          <w:rFonts w:ascii="Century Gothic" w:eastAsia="Times New Roman" w:hAnsi="Century Gothic" w:cs="Tahoma"/>
        </w:rPr>
        <w:t xml:space="preserve">ložnice </w:t>
      </w:r>
      <w:r w:rsidR="00E31C48">
        <w:rPr>
          <w:rFonts w:ascii="Century Gothic" w:eastAsia="Times New Roman" w:hAnsi="Century Gothic" w:cs="Tahoma"/>
        </w:rPr>
        <w:t>a</w:t>
      </w:r>
      <w:r w:rsidR="003B4BA8" w:rsidRPr="007455A1">
        <w:rPr>
          <w:rFonts w:ascii="Century Gothic" w:eastAsia="Times New Roman" w:hAnsi="Century Gothic" w:cs="Tahoma"/>
        </w:rPr>
        <w:t xml:space="preserve"> koupeln</w:t>
      </w:r>
      <w:r w:rsidR="003B4BA8">
        <w:rPr>
          <w:rFonts w:ascii="Century Gothic" w:eastAsia="Times New Roman" w:hAnsi="Century Gothic" w:cs="Tahoma"/>
        </w:rPr>
        <w:t>y</w:t>
      </w:r>
      <w:r w:rsidR="003B4BA8" w:rsidRPr="007455A1">
        <w:rPr>
          <w:rFonts w:ascii="Century Gothic" w:eastAsia="Times New Roman" w:hAnsi="Century Gothic" w:cs="Tahoma"/>
        </w:rPr>
        <w:t xml:space="preserve"> s nadsta</w:t>
      </w:r>
      <w:r w:rsidR="00B7543D">
        <w:rPr>
          <w:rFonts w:ascii="Century Gothic" w:eastAsia="Times New Roman" w:hAnsi="Century Gothic" w:cs="Tahoma"/>
        </w:rPr>
        <w:t>ndardním vybavením</w:t>
      </w:r>
      <w:r w:rsidR="0056169F">
        <w:rPr>
          <w:rFonts w:ascii="Century Gothic" w:eastAsia="Times New Roman" w:hAnsi="Century Gothic" w:cs="Tahoma"/>
        </w:rPr>
        <w:t>.</w:t>
      </w:r>
      <w:r w:rsidR="0056169F">
        <w:rPr>
          <w:rFonts w:ascii="Century Gothic" w:eastAsia="Times New Roman" w:hAnsi="Century Gothic" w:cs="Arial"/>
        </w:rPr>
        <w:t xml:space="preserve"> </w:t>
      </w:r>
      <w:r w:rsidR="005427A8">
        <w:rPr>
          <w:rFonts w:ascii="Century Gothic" w:eastAsia="Times New Roman" w:hAnsi="Century Gothic" w:cs="Tahoma"/>
        </w:rPr>
        <w:t>Půjde například o obklady a dlažbu kolekce Stone Fusion, sanitární vybavení značek</w:t>
      </w:r>
      <w:r w:rsidR="00985EEC">
        <w:rPr>
          <w:rFonts w:ascii="Century Gothic" w:eastAsia="Times New Roman" w:hAnsi="Century Gothic" w:cs="Tahoma"/>
        </w:rPr>
        <w:t xml:space="preserve"> Kaldewei, Villeroy </w:t>
      </w:r>
      <w:r w:rsidR="00985EEC">
        <w:rPr>
          <w:rFonts w:ascii="Century Gothic" w:eastAsia="Times New Roman" w:hAnsi="Century Gothic" w:cs="Tahoma"/>
          <w:lang w:val="en-US"/>
        </w:rPr>
        <w:t>&amp;</w:t>
      </w:r>
      <w:r w:rsidR="00985EEC">
        <w:rPr>
          <w:rFonts w:ascii="Century Gothic" w:eastAsia="Times New Roman" w:hAnsi="Century Gothic" w:cs="Tahoma"/>
        </w:rPr>
        <w:t xml:space="preserve"> Boch a Grohe nebo </w:t>
      </w:r>
      <w:r w:rsidR="002474FD">
        <w:rPr>
          <w:rFonts w:ascii="Century Gothic" w:eastAsia="Times New Roman" w:hAnsi="Century Gothic" w:cs="Tahoma"/>
        </w:rPr>
        <w:t>dřevěné podlahy Europarkett.</w:t>
      </w:r>
      <w:r w:rsidR="00AA5AA5">
        <w:rPr>
          <w:rFonts w:ascii="Century Gothic" w:eastAsia="Times New Roman" w:hAnsi="Century Gothic" w:cs="Tahoma"/>
        </w:rPr>
        <w:t xml:space="preserve"> </w:t>
      </w:r>
    </w:p>
    <w:p w14:paraId="02A04C61" w14:textId="77777777" w:rsidR="00AA5AA5" w:rsidRDefault="00AA5AA5" w:rsidP="00B23BD2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</w:p>
    <w:p w14:paraId="2BAFAC15" w14:textId="77777777" w:rsidR="00F95FB9" w:rsidRDefault="00F95FB9" w:rsidP="00F95FB9">
      <w:pPr>
        <w:spacing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14:paraId="66CE7ED0" w14:textId="77777777" w:rsidR="000A4570" w:rsidRDefault="00F95FB9" w:rsidP="000A4570">
      <w:pPr>
        <w:spacing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  <w:noProof/>
          <w:lang w:eastAsia="cs-CZ"/>
        </w:rPr>
        <w:drawing>
          <wp:inline distT="0" distB="0" distL="0" distR="0" wp14:anchorId="7490B505" wp14:editId="0AAD79B0">
            <wp:extent cx="1619250" cy="108092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 Hrebenkach_EXT_0000 - kopie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491" cy="10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  <w:noProof/>
          <w:lang w:eastAsia="cs-CZ"/>
        </w:rPr>
        <w:drawing>
          <wp:inline distT="0" distB="0" distL="0" distR="0" wp14:anchorId="366665E1" wp14:editId="1AC23013">
            <wp:extent cx="1868805" cy="105614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_Hrebenkach_INT_obyvak_LexxusNorton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289" cy="10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752D" w14:textId="1AE3E8DA" w:rsidR="00191268" w:rsidRPr="00F95FB9" w:rsidRDefault="00191268" w:rsidP="000A4570">
      <w:pPr>
        <w:spacing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r w:rsidR="00A55CE2"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14:paraId="21D402EF" w14:textId="090DEC79" w:rsidR="00A55CE2" w:rsidRPr="007C605B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</w:t>
      </w:r>
      <w:r w:rsidR="005334C2">
        <w:rPr>
          <w:rFonts w:ascii="Century Gothic" w:hAnsi="Century Gothic" w:cs="Tahoma"/>
        </w:rPr>
        <w:t xml:space="preserve">zejména </w:t>
      </w:r>
      <w:r w:rsidRPr="007C605B">
        <w:rPr>
          <w:rFonts w:ascii="Century Gothic" w:hAnsi="Century Gothic" w:cs="Tahoma"/>
        </w:rPr>
        <w:t>na luxusní nemovitosti a luxusn</w:t>
      </w:r>
      <w:r w:rsidR="0056169F">
        <w:rPr>
          <w:rFonts w:ascii="Century Gothic" w:hAnsi="Century Gothic" w:cs="Tahoma"/>
        </w:rPr>
        <w:t>í byty k prodeji i k pronájmu v </w:t>
      </w:r>
      <w:r w:rsidRPr="007C605B">
        <w:rPr>
          <w:rFonts w:ascii="Century Gothic" w:hAnsi="Century Gothic" w:cs="Tahoma"/>
        </w:rPr>
        <w:t>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</w:t>
      </w:r>
      <w:r w:rsidR="005334C2">
        <w:rPr>
          <w:rFonts w:ascii="Century Gothic" w:hAnsi="Century Gothic" w:cs="Tahoma"/>
        </w:rPr>
        <w:t xml:space="preserve">připravujeme </w:t>
      </w:r>
      <w:r w:rsidRPr="007C605B">
        <w:rPr>
          <w:rFonts w:ascii="Century Gothic" w:hAnsi="Century Gothic" w:cs="Tahoma"/>
        </w:rPr>
        <w:t xml:space="preserve">projekt), tvoříme (strategie prodeje a marketingu), zavazujeme se a </w:t>
      </w:r>
      <w:r w:rsidR="005334C2">
        <w:rPr>
          <w:rFonts w:ascii="Century Gothic" w:hAnsi="Century Gothic" w:cs="Tahoma"/>
        </w:rPr>
        <w:t>realizujeme obchod</w:t>
      </w:r>
      <w:r w:rsidRPr="007C605B">
        <w:rPr>
          <w:rFonts w:ascii="Century Gothic" w:hAnsi="Century Gothic" w:cs="Tahoma"/>
        </w:rPr>
        <w:t>.</w:t>
      </w:r>
    </w:p>
    <w:p w14:paraId="5D815E85" w14:textId="625179E4" w:rsidR="00A55CE2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</w:t>
      </w:r>
      <w:r w:rsidR="005334C2">
        <w:rPr>
          <w:rFonts w:ascii="Century Gothic" w:hAnsi="Century Gothic" w:cs="Tahoma"/>
        </w:rPr>
        <w:t xml:space="preserve">vysokou úroveň </w:t>
      </w:r>
      <w:r w:rsidRPr="007C605B">
        <w:rPr>
          <w:rFonts w:ascii="Century Gothic" w:hAnsi="Century Gothic" w:cs="Tahoma"/>
        </w:rPr>
        <w:t>servis</w:t>
      </w:r>
      <w:r w:rsidR="005334C2">
        <w:rPr>
          <w:rFonts w:ascii="Century Gothic" w:hAnsi="Century Gothic" w:cs="Tahoma"/>
        </w:rPr>
        <w:t>u</w:t>
      </w:r>
      <w:r w:rsidRPr="007C605B">
        <w:rPr>
          <w:rFonts w:ascii="Century Gothic" w:hAnsi="Century Gothic" w:cs="Tahoma"/>
        </w:rPr>
        <w:t xml:space="preserve">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</w:t>
      </w:r>
      <w:r w:rsidR="005334C2">
        <w:rPr>
          <w:rFonts w:ascii="Century Gothic" w:hAnsi="Century Gothic" w:cs="Tahoma"/>
        </w:rPr>
        <w:t xml:space="preserve"> nemovitostí</w:t>
      </w:r>
      <w:r w:rsidRPr="007C605B">
        <w:rPr>
          <w:rFonts w:ascii="Century Gothic" w:hAnsi="Century Gothic" w:cs="Tahoma"/>
        </w:rPr>
        <w:t xml:space="preserve">. Naše služby jsou postavené na individuálním přístupu ke každému </w:t>
      </w:r>
      <w:r w:rsidR="005334C2">
        <w:rPr>
          <w:rFonts w:ascii="Century Gothic" w:hAnsi="Century Gothic" w:cs="Tahoma"/>
        </w:rPr>
        <w:t>klientovi</w:t>
      </w:r>
      <w:r w:rsidR="0056169F">
        <w:rPr>
          <w:rFonts w:ascii="Century Gothic" w:hAnsi="Century Gothic" w:cs="Tahoma"/>
        </w:rPr>
        <w:t xml:space="preserve"> vždy s </w:t>
      </w:r>
      <w:r w:rsidRPr="007C605B">
        <w:rPr>
          <w:rFonts w:ascii="Century Gothic" w:hAnsi="Century Gothic" w:cs="Tahoma"/>
        </w:rPr>
        <w:t>přihlé</w:t>
      </w:r>
      <w:r>
        <w:rPr>
          <w:rFonts w:ascii="Century Gothic" w:hAnsi="Century Gothic" w:cs="Tahoma"/>
        </w:rPr>
        <w:t>dnutím k jeho požadavkům</w:t>
      </w:r>
      <w:r w:rsidR="005334C2">
        <w:rPr>
          <w:rFonts w:ascii="Century Gothic" w:hAnsi="Century Gothic" w:cs="Tahoma"/>
        </w:rPr>
        <w:t xml:space="preserve"> a potřebám</w:t>
      </w:r>
      <w:r>
        <w:rPr>
          <w:rFonts w:ascii="Century Gothic" w:hAnsi="Century Gothic" w:cs="Tahoma"/>
        </w:rPr>
        <w:t>. P</w:t>
      </w:r>
      <w:r w:rsidRPr="007C605B">
        <w:rPr>
          <w:rFonts w:ascii="Century Gothic" w:hAnsi="Century Gothic" w:cs="Tahoma"/>
        </w:rPr>
        <w:t>ři realiza</w:t>
      </w:r>
      <w:r w:rsidR="0056169F">
        <w:rPr>
          <w:rFonts w:ascii="Century Gothic" w:hAnsi="Century Gothic" w:cs="Tahoma"/>
        </w:rPr>
        <w:t>ci nabízíme maximální podporu a </w:t>
      </w:r>
      <w:r w:rsidRPr="007C605B">
        <w:rPr>
          <w:rFonts w:ascii="Century Gothic" w:hAnsi="Century Gothic" w:cs="Tahoma"/>
        </w:rPr>
        <w:t>zkušenosti čerpající z historie mateřské realitní společnosti LEXXUS a.s., která působí na pražském realitním trhu již od 90. let.</w:t>
      </w:r>
      <w:r>
        <w:rPr>
          <w:rFonts w:ascii="Century Gothic" w:hAnsi="Century Gothic" w:cs="Tahoma"/>
        </w:rPr>
        <w:t xml:space="preserve"> </w:t>
      </w:r>
    </w:p>
    <w:p w14:paraId="4713EA09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bookmarkStart w:id="0" w:name="_GoBack"/>
    </w:p>
    <w:p w14:paraId="62062D50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2205524C" w14:textId="77777777" w:rsidR="00191268" w:rsidRDefault="00191268" w:rsidP="00191268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8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14:paraId="4132E73B" w14:textId="77777777" w:rsidR="00191268" w:rsidRDefault="00191268" w:rsidP="00191268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58DD900F" w14:textId="6B011DA5" w:rsidR="00297751" w:rsidRDefault="000157CF" w:rsidP="006867BE">
      <w:pPr>
        <w:pStyle w:val="Bezmezer"/>
        <w:ind w:left="-567" w:right="-709"/>
        <w:rPr>
          <w:rStyle w:val="Hypertextovodkaz"/>
          <w:rFonts w:ascii="Century Gothic" w:hAnsi="Century Gothic"/>
        </w:rPr>
      </w:pPr>
      <w:hyperlink r:id="rId9" w:history="1">
        <w:r w:rsidR="0056169F" w:rsidRPr="00CA7594">
          <w:rPr>
            <w:rStyle w:val="Hypertextovodkaz"/>
            <w:rFonts w:ascii="Century Gothic" w:hAnsi="Century Gothic"/>
          </w:rPr>
          <w:t>www.lexxusnorton.cz</w:t>
        </w:r>
      </w:hyperlink>
    </w:p>
    <w:p w14:paraId="18D44576" w14:textId="77777777" w:rsidR="000157CF" w:rsidRDefault="000157CF" w:rsidP="006867B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bookmarkEnd w:id="0"/>
    <w:p w14:paraId="5445CD43" w14:textId="77777777" w:rsidR="007455A1" w:rsidRDefault="007455A1" w:rsidP="006867B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p w14:paraId="1BB61933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>PR agentura Crest Communications</w:t>
      </w:r>
    </w:p>
    <w:p w14:paraId="33F17ADE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5203591C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657E656E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0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3D061A22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2E2556C8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/>
          <w:b/>
        </w:rPr>
      </w:pPr>
    </w:p>
    <w:p w14:paraId="697EF49F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467B59EB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1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05356444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6C543AA6" w14:textId="77777777" w:rsidR="000157CF" w:rsidRPr="00F7588D" w:rsidRDefault="000157CF" w:rsidP="000157CF">
      <w:pPr>
        <w:pStyle w:val="Bezmezer"/>
        <w:ind w:left="-567" w:right="-709"/>
        <w:rPr>
          <w:rFonts w:ascii="Century Gothic" w:hAnsi="Century Gothic" w:cs="Tahoma"/>
        </w:rPr>
      </w:pPr>
    </w:p>
    <w:p w14:paraId="765AEA1D" w14:textId="77777777" w:rsidR="000157CF" w:rsidRPr="007F2F5E" w:rsidRDefault="000157CF" w:rsidP="000157CF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2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14E05744" w14:textId="77777777" w:rsidR="007455A1" w:rsidRDefault="007455A1" w:rsidP="006867BE">
      <w:pPr>
        <w:pStyle w:val="Bezmezer"/>
        <w:ind w:left="-567" w:right="-709"/>
        <w:rPr>
          <w:color w:val="887634"/>
        </w:rPr>
      </w:pPr>
    </w:p>
    <w:sectPr w:rsidR="007455A1" w:rsidSect="0072141F">
      <w:headerReference w:type="default" r:id="rId13"/>
      <w:footerReference w:type="default" r:id="rId14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37A54" w14:textId="77777777" w:rsidR="00CE7BEE" w:rsidRDefault="00CE7BEE" w:rsidP="002E72DB">
      <w:pPr>
        <w:spacing w:after="0" w:line="240" w:lineRule="auto"/>
      </w:pPr>
      <w:r>
        <w:separator/>
      </w:r>
    </w:p>
  </w:endnote>
  <w:endnote w:type="continuationSeparator" w:id="0">
    <w:p w14:paraId="02954181" w14:textId="77777777" w:rsidR="00CE7BEE" w:rsidRDefault="00CE7BEE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1D82A" w14:textId="77777777" w:rsidR="00CE7BEE" w:rsidRDefault="00CE7BEE" w:rsidP="002E72DB">
      <w:pPr>
        <w:spacing w:after="0" w:line="240" w:lineRule="auto"/>
      </w:pPr>
      <w:r>
        <w:separator/>
      </w:r>
    </w:p>
  </w:footnote>
  <w:footnote w:type="continuationSeparator" w:id="0">
    <w:p w14:paraId="1E422AD4" w14:textId="77777777" w:rsidR="00CE7BEE" w:rsidRDefault="00CE7BEE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157CF"/>
    <w:rsid w:val="0002788B"/>
    <w:rsid w:val="00082C9F"/>
    <w:rsid w:val="000A4570"/>
    <w:rsid w:val="000D7D3F"/>
    <w:rsid w:val="00103D6A"/>
    <w:rsid w:val="001077C5"/>
    <w:rsid w:val="00126132"/>
    <w:rsid w:val="001369DE"/>
    <w:rsid w:val="00167853"/>
    <w:rsid w:val="00191268"/>
    <w:rsid w:val="001B7FA2"/>
    <w:rsid w:val="001D493B"/>
    <w:rsid w:val="00242084"/>
    <w:rsid w:val="00244457"/>
    <w:rsid w:val="002474FD"/>
    <w:rsid w:val="0029683C"/>
    <w:rsid w:val="002A3A3E"/>
    <w:rsid w:val="002B3930"/>
    <w:rsid w:val="002B6F5F"/>
    <w:rsid w:val="002E72DB"/>
    <w:rsid w:val="003066E6"/>
    <w:rsid w:val="00361269"/>
    <w:rsid w:val="0038390B"/>
    <w:rsid w:val="003B3E45"/>
    <w:rsid w:val="003B4BA8"/>
    <w:rsid w:val="003F75FD"/>
    <w:rsid w:val="00424C9C"/>
    <w:rsid w:val="00455FD4"/>
    <w:rsid w:val="00497D64"/>
    <w:rsid w:val="004A4086"/>
    <w:rsid w:val="004A6E3A"/>
    <w:rsid w:val="004B42BF"/>
    <w:rsid w:val="004D4208"/>
    <w:rsid w:val="004E1E0F"/>
    <w:rsid w:val="004E52F3"/>
    <w:rsid w:val="004E69B8"/>
    <w:rsid w:val="004E7019"/>
    <w:rsid w:val="0050329B"/>
    <w:rsid w:val="005334C2"/>
    <w:rsid w:val="005427A8"/>
    <w:rsid w:val="0056169F"/>
    <w:rsid w:val="005E1D93"/>
    <w:rsid w:val="0060120C"/>
    <w:rsid w:val="006206A4"/>
    <w:rsid w:val="00636221"/>
    <w:rsid w:val="0064295C"/>
    <w:rsid w:val="006867BE"/>
    <w:rsid w:val="006E5C66"/>
    <w:rsid w:val="0072141F"/>
    <w:rsid w:val="007455A1"/>
    <w:rsid w:val="00772443"/>
    <w:rsid w:val="0077737D"/>
    <w:rsid w:val="00811178"/>
    <w:rsid w:val="00850CE3"/>
    <w:rsid w:val="00851E06"/>
    <w:rsid w:val="0086024D"/>
    <w:rsid w:val="00862FED"/>
    <w:rsid w:val="00881EF6"/>
    <w:rsid w:val="008B08A6"/>
    <w:rsid w:val="008F0B89"/>
    <w:rsid w:val="009461AE"/>
    <w:rsid w:val="0098238E"/>
    <w:rsid w:val="00984F2D"/>
    <w:rsid w:val="00985EEC"/>
    <w:rsid w:val="00A17E30"/>
    <w:rsid w:val="00A55CE2"/>
    <w:rsid w:val="00A84E26"/>
    <w:rsid w:val="00AA5AA5"/>
    <w:rsid w:val="00AB6695"/>
    <w:rsid w:val="00AD713F"/>
    <w:rsid w:val="00B12606"/>
    <w:rsid w:val="00B141E3"/>
    <w:rsid w:val="00B23BD2"/>
    <w:rsid w:val="00B42750"/>
    <w:rsid w:val="00B56ABC"/>
    <w:rsid w:val="00B6129C"/>
    <w:rsid w:val="00B7543D"/>
    <w:rsid w:val="00C30FE9"/>
    <w:rsid w:val="00C63058"/>
    <w:rsid w:val="00CC491C"/>
    <w:rsid w:val="00CE3932"/>
    <w:rsid w:val="00CE7BEE"/>
    <w:rsid w:val="00D00AE9"/>
    <w:rsid w:val="00D85E32"/>
    <w:rsid w:val="00DA656B"/>
    <w:rsid w:val="00DB727E"/>
    <w:rsid w:val="00DB793D"/>
    <w:rsid w:val="00DF476A"/>
    <w:rsid w:val="00DF627A"/>
    <w:rsid w:val="00E02492"/>
    <w:rsid w:val="00E31C48"/>
    <w:rsid w:val="00E45B96"/>
    <w:rsid w:val="00E65363"/>
    <w:rsid w:val="00EB1FA6"/>
    <w:rsid w:val="00EB504D"/>
    <w:rsid w:val="00EB5D4C"/>
    <w:rsid w:val="00ED27AB"/>
    <w:rsid w:val="00EF0ED6"/>
    <w:rsid w:val="00EF23A8"/>
    <w:rsid w:val="00F02777"/>
    <w:rsid w:val="00F47AD9"/>
    <w:rsid w:val="00F82C68"/>
    <w:rsid w:val="00F95FB9"/>
    <w:rsid w:val="00FD5BAE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6C044"/>
  <w15:docId w15:val="{F315DFA7-A867-40CB-9623-B3192FE6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C6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3058"/>
    <w:rPr>
      <w:b/>
      <w:bCs/>
    </w:rPr>
  </w:style>
  <w:style w:type="paragraph" w:styleId="Revize">
    <w:name w:val="Revision"/>
    <w:hidden/>
    <w:uiPriority w:val="99"/>
    <w:semiHidden/>
    <w:rsid w:val="00B7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rest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arie.cimplova@crestcom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xxusnorton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3</cp:revision>
  <cp:lastPrinted>2016-05-31T12:23:00Z</cp:lastPrinted>
  <dcterms:created xsi:type="dcterms:W3CDTF">2016-05-31T15:06:00Z</dcterms:created>
  <dcterms:modified xsi:type="dcterms:W3CDTF">2016-06-01T07:53:00Z</dcterms:modified>
</cp:coreProperties>
</file>